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9C41E" w14:textId="323A6CAE" w:rsidR="009D7337" w:rsidRDefault="00F769B4" w:rsidP="00F769B4">
      <w:pPr>
        <w:jc w:val="center"/>
      </w:pPr>
      <w:r w:rsidRPr="00F769B4">
        <w:rPr>
          <w:rFonts w:ascii="Garamond" w:eastAsia="新宋体" w:hAnsi="新宋体" w:hint="eastAsia"/>
          <w:b/>
          <w:bCs/>
          <w:sz w:val="20"/>
          <w:szCs w:val="20"/>
        </w:rPr>
        <w:t>苏黎世中国雇主责任险附加保费调整条款（</w:t>
      </w:r>
      <w:r w:rsidRPr="00F769B4">
        <w:rPr>
          <w:rFonts w:ascii="Garamond" w:eastAsia="新宋体" w:hAnsi="新宋体" w:hint="eastAsia"/>
          <w:b/>
          <w:bCs/>
          <w:sz w:val="20"/>
          <w:szCs w:val="20"/>
        </w:rPr>
        <w:t>C</w:t>
      </w:r>
      <w:r w:rsidRPr="00F769B4">
        <w:rPr>
          <w:rFonts w:ascii="Garamond" w:eastAsia="新宋体" w:hAnsi="新宋体" w:hint="eastAsia"/>
          <w:b/>
          <w:bCs/>
          <w:sz w:val="20"/>
          <w:szCs w:val="20"/>
        </w:rPr>
        <w:t>）</w:t>
      </w:r>
    </w:p>
    <w:p w14:paraId="2063222C" w14:textId="1601AE5F" w:rsidR="00F769B4" w:rsidRDefault="00F769B4" w:rsidP="00F769B4">
      <w:pPr>
        <w:rPr>
          <w:rFonts w:ascii="Garamond" w:eastAsia="新宋体" w:hAnsi="Garamond"/>
          <w:b/>
          <w:bCs/>
          <w:sz w:val="20"/>
          <w:szCs w:val="20"/>
        </w:rPr>
      </w:pPr>
      <w:r w:rsidRPr="00141F3E">
        <w:rPr>
          <w:rFonts w:ascii="Garamond" w:eastAsia="新宋体" w:hAnsi="新宋体"/>
          <w:sz w:val="20"/>
          <w:szCs w:val="20"/>
        </w:rPr>
        <w:t>兹经双方</w:t>
      </w:r>
      <w:r>
        <w:rPr>
          <w:rFonts w:ascii="Garamond" w:eastAsia="新宋体" w:hAnsi="新宋体" w:hint="eastAsia"/>
          <w:sz w:val="20"/>
          <w:szCs w:val="20"/>
        </w:rPr>
        <w:t>理解并</w:t>
      </w:r>
      <w:r w:rsidRPr="00141F3E">
        <w:rPr>
          <w:rFonts w:ascii="Garamond" w:eastAsia="新宋体" w:hAnsi="新宋体"/>
          <w:sz w:val="20"/>
          <w:szCs w:val="20"/>
        </w:rPr>
        <w:t>同意</w:t>
      </w:r>
      <w:r>
        <w:rPr>
          <w:rFonts w:ascii="Garamond" w:eastAsia="新宋体" w:hAnsi="Garamond" w:hint="eastAsia"/>
          <w:sz w:val="20"/>
          <w:szCs w:val="20"/>
        </w:rPr>
        <w:t>，删除</w:t>
      </w:r>
      <w:r w:rsidRPr="0071161C">
        <w:rPr>
          <w:rFonts w:ascii="Garamond" w:eastAsia="新宋体" w:hAnsi="Garamond" w:hint="eastAsia"/>
          <w:sz w:val="20"/>
          <w:szCs w:val="20"/>
        </w:rPr>
        <w:t>本保险合同主险条款</w:t>
      </w:r>
      <w:r w:rsidRPr="0071161C">
        <w:rPr>
          <w:rFonts w:ascii="Garamond" w:eastAsia="新宋体" w:hAnsi="Garamond" w:hint="eastAsia"/>
          <w:b/>
          <w:bCs/>
          <w:sz w:val="20"/>
          <w:szCs w:val="20"/>
        </w:rPr>
        <w:t>第十二条（二）</w:t>
      </w:r>
      <w:r>
        <w:rPr>
          <w:rFonts w:ascii="Garamond" w:eastAsia="新宋体" w:hAnsi="Garamond" w:hint="eastAsia"/>
          <w:b/>
          <w:bCs/>
          <w:sz w:val="20"/>
          <w:szCs w:val="20"/>
        </w:rPr>
        <w:t>“</w:t>
      </w:r>
      <w:r w:rsidRPr="0071161C">
        <w:rPr>
          <w:rFonts w:ascii="Garamond" w:eastAsia="新宋体" w:hAnsi="Garamond" w:hint="eastAsia"/>
          <w:b/>
          <w:bCs/>
          <w:sz w:val="20"/>
          <w:szCs w:val="20"/>
        </w:rPr>
        <w:t>对于以固定保额作为保费计算基础的：</w:t>
      </w:r>
      <w:r>
        <w:rPr>
          <w:rFonts w:ascii="Garamond" w:eastAsia="新宋体" w:hAnsi="Garamond" w:hint="eastAsia"/>
          <w:b/>
          <w:bCs/>
          <w:sz w:val="20"/>
          <w:szCs w:val="20"/>
        </w:rPr>
        <w:t>”的全部内容，并以下文代替：</w:t>
      </w:r>
    </w:p>
    <w:p w14:paraId="4E79A044" w14:textId="598B3A84" w:rsidR="00F769B4" w:rsidRDefault="00F769B4" w:rsidP="00F769B4">
      <w:pPr>
        <w:rPr>
          <w:rFonts w:ascii="Garamond" w:eastAsia="新宋体" w:hAnsi="新宋体"/>
          <w:sz w:val="20"/>
          <w:szCs w:val="20"/>
        </w:rPr>
      </w:pPr>
      <w:r w:rsidRPr="00300872">
        <w:rPr>
          <w:rFonts w:ascii="Garamond" w:eastAsia="新宋体" w:hAnsi="新宋体" w:hint="eastAsia"/>
          <w:sz w:val="20"/>
          <w:szCs w:val="20"/>
        </w:rPr>
        <w:t>在订立保险合同时，保险人将按照保单明细表</w:t>
      </w:r>
      <w:r>
        <w:rPr>
          <w:rFonts w:ascii="Garamond" w:eastAsia="新宋体" w:hAnsi="新宋体" w:hint="eastAsia"/>
          <w:sz w:val="20"/>
          <w:szCs w:val="20"/>
        </w:rPr>
        <w:t>中</w:t>
      </w:r>
      <w:r w:rsidRPr="00300872">
        <w:rPr>
          <w:rFonts w:ascii="Garamond" w:eastAsia="新宋体" w:hAnsi="新宋体" w:hint="eastAsia"/>
          <w:sz w:val="20"/>
          <w:szCs w:val="20"/>
        </w:rPr>
        <w:t>列明的人均年度保费，乘以期初投保的人数，计算并预收年度保险费。</w:t>
      </w:r>
    </w:p>
    <w:p w14:paraId="26F40429" w14:textId="4D50C925" w:rsidR="00F769B4" w:rsidRDefault="00F769B4" w:rsidP="00F769B4">
      <w:pPr>
        <w:rPr>
          <w:rFonts w:ascii="Garamond" w:eastAsia="新宋体" w:hAnsi="新宋体"/>
          <w:sz w:val="20"/>
          <w:szCs w:val="20"/>
        </w:rPr>
      </w:pPr>
      <w:r w:rsidRPr="00300872">
        <w:rPr>
          <w:rFonts w:ascii="Garamond" w:eastAsia="新宋体" w:hAnsi="新宋体" w:hint="eastAsia"/>
          <w:sz w:val="20"/>
          <w:szCs w:val="20"/>
        </w:rPr>
        <w:t>在保险合同期间内，被保险人根据保</w:t>
      </w:r>
      <w:r>
        <w:rPr>
          <w:rFonts w:ascii="Garamond" w:eastAsia="新宋体" w:hAnsi="新宋体" w:hint="eastAsia"/>
          <w:sz w:val="20"/>
          <w:szCs w:val="20"/>
        </w:rPr>
        <w:t>险</w:t>
      </w:r>
      <w:r w:rsidRPr="00300872">
        <w:rPr>
          <w:rFonts w:ascii="Garamond" w:eastAsia="新宋体" w:hAnsi="新宋体" w:hint="eastAsia"/>
          <w:sz w:val="20"/>
          <w:szCs w:val="20"/>
        </w:rPr>
        <w:t>单明细表约定的申报方式，更新</w:t>
      </w:r>
      <w:r>
        <w:rPr>
          <w:rFonts w:ascii="Garamond" w:eastAsia="新宋体" w:hAnsi="新宋体" w:hint="eastAsia"/>
          <w:sz w:val="20"/>
          <w:szCs w:val="20"/>
        </w:rPr>
        <w:t>被保险人</w:t>
      </w:r>
      <w:r w:rsidRPr="00300872">
        <w:rPr>
          <w:rFonts w:ascii="Garamond" w:eastAsia="新宋体" w:hAnsi="新宋体" w:hint="eastAsia"/>
          <w:sz w:val="20"/>
          <w:szCs w:val="20"/>
        </w:rPr>
        <w:t>雇员清单的信息（含雇员姓名、身份证号、职业或工种、入职及离职日期等信息）。</w:t>
      </w:r>
    </w:p>
    <w:p w14:paraId="7A50659E" w14:textId="77777777" w:rsidR="00F769B4" w:rsidRDefault="00F769B4" w:rsidP="00F769B4">
      <w:pPr>
        <w:rPr>
          <w:rFonts w:ascii="Garamond" w:eastAsia="新宋体" w:hAnsi="新宋体"/>
          <w:sz w:val="20"/>
          <w:szCs w:val="20"/>
        </w:rPr>
      </w:pPr>
      <w:r w:rsidRPr="00300872">
        <w:rPr>
          <w:rFonts w:ascii="Garamond" w:eastAsia="新宋体" w:hAnsi="新宋体" w:hint="eastAsia"/>
          <w:sz w:val="20"/>
          <w:szCs w:val="20"/>
        </w:rPr>
        <w:t>在被保险人申请理赔时</w:t>
      </w:r>
      <w:r>
        <w:rPr>
          <w:rFonts w:ascii="Garamond" w:eastAsia="新宋体" w:hAnsi="新宋体" w:hint="eastAsia"/>
          <w:sz w:val="20"/>
          <w:szCs w:val="20"/>
        </w:rPr>
        <w:t>以及</w:t>
      </w:r>
      <w:r w:rsidRPr="00300872">
        <w:rPr>
          <w:rFonts w:ascii="Garamond" w:eastAsia="新宋体" w:hAnsi="新宋体" w:hint="eastAsia"/>
          <w:sz w:val="20"/>
          <w:szCs w:val="20"/>
        </w:rPr>
        <w:t>保险合同</w:t>
      </w:r>
      <w:r>
        <w:rPr>
          <w:rFonts w:ascii="Garamond" w:eastAsia="新宋体" w:hAnsi="新宋体" w:hint="eastAsia"/>
          <w:sz w:val="20"/>
          <w:szCs w:val="20"/>
        </w:rPr>
        <w:t>期间内更新雇员名单时或本保险合同</w:t>
      </w:r>
      <w:r w:rsidRPr="00300872">
        <w:rPr>
          <w:rFonts w:ascii="Garamond" w:eastAsia="新宋体" w:hAnsi="新宋体" w:hint="eastAsia"/>
          <w:sz w:val="20"/>
          <w:szCs w:val="20"/>
        </w:rPr>
        <w:t>到期后的一个月内，保险人将按实际承保的雇员和</w:t>
      </w:r>
      <w:r>
        <w:rPr>
          <w:rFonts w:ascii="Garamond" w:eastAsia="新宋体" w:hAnsi="新宋体" w:hint="eastAsia"/>
          <w:sz w:val="20"/>
          <w:szCs w:val="20"/>
        </w:rPr>
        <w:t>保险</w:t>
      </w:r>
      <w:r w:rsidRPr="00300872">
        <w:rPr>
          <w:rFonts w:ascii="Garamond" w:eastAsia="新宋体" w:hAnsi="新宋体" w:hint="eastAsia"/>
          <w:sz w:val="20"/>
          <w:szCs w:val="20"/>
        </w:rPr>
        <w:t>期间，计算并调整保险费。保险人</w:t>
      </w:r>
      <w:r>
        <w:rPr>
          <w:rFonts w:ascii="Garamond" w:eastAsia="新宋体" w:hAnsi="新宋体" w:hint="eastAsia"/>
          <w:sz w:val="20"/>
          <w:szCs w:val="20"/>
        </w:rPr>
        <w:t>将</w:t>
      </w:r>
      <w:r w:rsidRPr="00300872">
        <w:rPr>
          <w:rFonts w:ascii="Garamond" w:eastAsia="新宋体" w:hAnsi="新宋体" w:hint="eastAsia"/>
          <w:sz w:val="20"/>
          <w:szCs w:val="20"/>
        </w:rPr>
        <w:t>根据保单明细表</w:t>
      </w:r>
      <w:r>
        <w:rPr>
          <w:rFonts w:ascii="Garamond" w:eastAsia="新宋体" w:hAnsi="新宋体" w:hint="eastAsia"/>
          <w:sz w:val="20"/>
          <w:szCs w:val="20"/>
        </w:rPr>
        <w:t>中</w:t>
      </w:r>
      <w:r w:rsidRPr="00300872">
        <w:rPr>
          <w:rFonts w:ascii="Garamond" w:eastAsia="新宋体" w:hAnsi="新宋体" w:hint="eastAsia"/>
          <w:sz w:val="20"/>
          <w:szCs w:val="20"/>
        </w:rPr>
        <w:t>约定的</w:t>
      </w:r>
      <w:r>
        <w:rPr>
          <w:rFonts w:ascii="Garamond" w:eastAsia="新宋体" w:hAnsi="新宋体" w:hint="eastAsia"/>
          <w:sz w:val="20"/>
          <w:szCs w:val="20"/>
        </w:rPr>
        <w:t>保险费调整方式，</w:t>
      </w:r>
      <w:r w:rsidRPr="00300872">
        <w:rPr>
          <w:rFonts w:ascii="Garamond" w:eastAsia="新宋体" w:hAnsi="新宋体" w:hint="eastAsia"/>
          <w:sz w:val="20"/>
          <w:szCs w:val="20"/>
        </w:rPr>
        <w:t>在不低于保</w:t>
      </w:r>
      <w:r>
        <w:rPr>
          <w:rFonts w:ascii="Garamond" w:eastAsia="新宋体" w:hAnsi="新宋体" w:hint="eastAsia"/>
          <w:sz w:val="20"/>
          <w:szCs w:val="20"/>
        </w:rPr>
        <w:t>险</w:t>
      </w:r>
      <w:r w:rsidRPr="00300872">
        <w:rPr>
          <w:rFonts w:ascii="Garamond" w:eastAsia="新宋体" w:hAnsi="新宋体" w:hint="eastAsia"/>
          <w:sz w:val="20"/>
          <w:szCs w:val="20"/>
        </w:rPr>
        <w:t>单约定的最低应收保</w:t>
      </w:r>
      <w:r>
        <w:rPr>
          <w:rFonts w:ascii="Garamond" w:eastAsia="新宋体" w:hAnsi="新宋体" w:hint="eastAsia"/>
          <w:sz w:val="20"/>
          <w:szCs w:val="20"/>
        </w:rPr>
        <w:t>险</w:t>
      </w:r>
      <w:r w:rsidRPr="00300872">
        <w:rPr>
          <w:rFonts w:ascii="Garamond" w:eastAsia="新宋体" w:hAnsi="新宋体" w:hint="eastAsia"/>
          <w:sz w:val="20"/>
          <w:szCs w:val="20"/>
        </w:rPr>
        <w:t>费的基础上（详见保</w:t>
      </w:r>
      <w:r>
        <w:rPr>
          <w:rFonts w:ascii="Garamond" w:eastAsia="新宋体" w:hAnsi="新宋体" w:hint="eastAsia"/>
          <w:sz w:val="20"/>
          <w:szCs w:val="20"/>
        </w:rPr>
        <w:t>险</w:t>
      </w:r>
      <w:r w:rsidRPr="00300872">
        <w:rPr>
          <w:rFonts w:ascii="Garamond" w:eastAsia="新宋体" w:hAnsi="新宋体" w:hint="eastAsia"/>
          <w:sz w:val="20"/>
          <w:szCs w:val="20"/>
        </w:rPr>
        <w:t>单明细表），对于预收保险费多退少补。</w:t>
      </w:r>
    </w:p>
    <w:p w14:paraId="0200DB17" w14:textId="79575E99" w:rsidR="009D7337" w:rsidRDefault="00F769B4" w:rsidP="00F769B4">
      <w:r w:rsidRPr="00B44B8E">
        <w:rPr>
          <w:rFonts w:ascii="Garamond" w:eastAsia="新宋体" w:hAnsi="新宋体" w:hint="eastAsia"/>
          <w:sz w:val="20"/>
          <w:szCs w:val="20"/>
        </w:rPr>
        <w:t>本附加条款与主险条款相抵触之处，以本附加条款为准，本保险合同的其他所有条款和条件保持不变。</w:t>
      </w:r>
    </w:p>
    <w:sectPr w:rsidR="009D7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F5753" w14:textId="77777777" w:rsidR="009D7337" w:rsidRDefault="009D7337" w:rsidP="009D7337">
      <w:pPr>
        <w:spacing w:after="0" w:line="240" w:lineRule="auto"/>
      </w:pPr>
      <w:r>
        <w:separator/>
      </w:r>
    </w:p>
  </w:endnote>
  <w:endnote w:type="continuationSeparator" w:id="0">
    <w:p w14:paraId="5493EE3D" w14:textId="77777777" w:rsidR="009D7337" w:rsidRDefault="009D7337" w:rsidP="009D7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AFF9C" w14:textId="77777777" w:rsidR="009D7337" w:rsidRDefault="009D7337" w:rsidP="009D7337">
      <w:pPr>
        <w:spacing w:after="0" w:line="240" w:lineRule="auto"/>
      </w:pPr>
      <w:r>
        <w:separator/>
      </w:r>
    </w:p>
  </w:footnote>
  <w:footnote w:type="continuationSeparator" w:id="0">
    <w:p w14:paraId="35F53FFE" w14:textId="77777777" w:rsidR="009D7337" w:rsidRDefault="009D7337" w:rsidP="009D73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337"/>
    <w:rsid w:val="004304DF"/>
    <w:rsid w:val="00674721"/>
    <w:rsid w:val="009D7337"/>
    <w:rsid w:val="00F7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99062"/>
  <w15:chartTrackingRefBased/>
  <w15:docId w15:val="{4FF82AA6-5369-492F-98B7-8479DFAD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Yuanyuan Wang</dc:creator>
  <cp:keywords/>
  <dc:description/>
  <cp:lastModifiedBy>Yuanyuan Wang</cp:lastModifiedBy>
  <cp:revision>3</cp:revision>
  <dcterms:created xsi:type="dcterms:W3CDTF">2023-04-10T03:12:00Z</dcterms:created>
  <dcterms:modified xsi:type="dcterms:W3CDTF">2023-04-10T03:15:00Z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37e400-a07c-4077-92e8-ea6f7a01e9ad_Enabled">
    <vt:lpwstr>true</vt:lpwstr>
  </property>
  <property fmtid="{D5CDD505-2E9C-101B-9397-08002B2CF9AE}" pid="3" name="MSIP_Label_0837e400-a07c-4077-92e8-ea6f7a01e9ad_SetDate">
    <vt:lpwstr>2023-04-10T03:11:43Z</vt:lpwstr>
  </property>
  <property fmtid="{D5CDD505-2E9C-101B-9397-08002B2CF9AE}" pid="4" name="MSIP_Label_0837e400-a07c-4077-92e8-ea6f7a01e9ad_Method">
    <vt:lpwstr>Privileged</vt:lpwstr>
  </property>
  <property fmtid="{D5CDD505-2E9C-101B-9397-08002B2CF9AE}" pid="5" name="MSIP_Label_0837e400-a07c-4077-92e8-ea6f7a01e9ad_Name">
    <vt:lpwstr>0837e400-a07c-4077-92e8-ea6f7a01e9ad</vt:lpwstr>
  </property>
  <property fmtid="{D5CDD505-2E9C-101B-9397-08002B2CF9AE}" pid="6" name="MSIP_Label_0837e400-a07c-4077-92e8-ea6f7a01e9ad_SiteId">
    <vt:lpwstr>95d1d810-50cf-4169-8565-6bfba279a0cd</vt:lpwstr>
  </property>
  <property fmtid="{D5CDD505-2E9C-101B-9397-08002B2CF9AE}" pid="7" name="MSIP_Label_0837e400-a07c-4077-92e8-ea6f7a01e9ad_ActionId">
    <vt:lpwstr>2947048d-ac1a-4885-9862-06f90ec9c363</vt:lpwstr>
  </property>
  <property fmtid="{D5CDD505-2E9C-101B-9397-08002B2CF9AE}" pid="8" name="MSIP_Label_0837e400-a07c-4077-92e8-ea6f7a01e9ad_ContentBits">
    <vt:lpwstr>0</vt:lpwstr>
  </property>
</Properties>
</file>